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42021" w:rsidRPr="00854419" w:rsidRDefault="00342021" w:rsidP="00342021">
      <w:pPr>
        <w:rPr>
          <w:lang w:val="ru-RU"/>
        </w:rPr>
      </w:pPr>
    </w:p>
    <w:p w14:paraId="0A37501D" w14:textId="77777777" w:rsidR="00342021" w:rsidRDefault="00342021" w:rsidP="00342021">
      <w:r>
        <w:rPr>
          <w:noProof/>
        </w:rPr>
        <w:drawing>
          <wp:inline distT="0" distB="0" distL="0" distR="0" wp14:anchorId="24E5767F" wp14:editId="1891ECBB">
            <wp:extent cx="3201035" cy="942975"/>
            <wp:effectExtent l="0" t="0" r="0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342021" w:rsidRDefault="00342021" w:rsidP="00342021"/>
    <w:p w14:paraId="02EB378F" w14:textId="77777777" w:rsidR="00342021" w:rsidRDefault="00342021" w:rsidP="00342021">
      <w:pPr>
        <w:rPr>
          <w:b/>
          <w:sz w:val="32"/>
          <w:szCs w:val="32"/>
        </w:rPr>
      </w:pPr>
    </w:p>
    <w:p w14:paraId="6A05A809" w14:textId="77777777" w:rsidR="00342021" w:rsidRDefault="00342021" w:rsidP="00342021">
      <w:pPr>
        <w:rPr>
          <w:b/>
          <w:sz w:val="32"/>
          <w:szCs w:val="32"/>
        </w:rPr>
      </w:pPr>
    </w:p>
    <w:p w14:paraId="5A39BBE3" w14:textId="77777777" w:rsidR="00342021" w:rsidRDefault="00342021" w:rsidP="00342021">
      <w:pPr>
        <w:rPr>
          <w:b/>
          <w:sz w:val="32"/>
          <w:szCs w:val="32"/>
        </w:rPr>
      </w:pPr>
    </w:p>
    <w:p w14:paraId="41C8F396" w14:textId="77777777" w:rsidR="00342021" w:rsidRDefault="00342021" w:rsidP="00342021">
      <w:pPr>
        <w:rPr>
          <w:b/>
          <w:sz w:val="32"/>
          <w:szCs w:val="32"/>
        </w:rPr>
      </w:pPr>
    </w:p>
    <w:p w14:paraId="7BD499EA" w14:textId="639D8001" w:rsidR="00342021" w:rsidRPr="000F72FE" w:rsidRDefault="00342021" w:rsidP="040E010F">
      <w:pPr>
        <w:ind w:left="630"/>
        <w:rPr>
          <w:b/>
          <w:bCs/>
          <w:sz w:val="36"/>
          <w:szCs w:val="36"/>
        </w:rPr>
      </w:pPr>
      <w:r w:rsidRPr="040E010F">
        <w:rPr>
          <w:b/>
          <w:bCs/>
          <w:sz w:val="36"/>
          <w:szCs w:val="36"/>
        </w:rPr>
        <w:t xml:space="preserve">DME API. Live Search </w:t>
      </w:r>
      <w:proofErr w:type="gramStart"/>
      <w:r w:rsidR="6C2623C8" w:rsidRPr="040E010F">
        <w:rPr>
          <w:b/>
          <w:bCs/>
          <w:sz w:val="36"/>
          <w:szCs w:val="36"/>
        </w:rPr>
        <w:t>In</w:t>
      </w:r>
      <w:proofErr w:type="gramEnd"/>
      <w:r w:rsidR="6C2623C8" w:rsidRPr="040E010F">
        <w:rPr>
          <w:b/>
          <w:bCs/>
          <w:sz w:val="36"/>
          <w:szCs w:val="36"/>
        </w:rPr>
        <w:t xml:space="preserve"> </w:t>
      </w:r>
      <w:r w:rsidRPr="040E010F">
        <w:rPr>
          <w:b/>
          <w:bCs/>
          <w:sz w:val="36"/>
          <w:szCs w:val="36"/>
        </w:rPr>
        <w:t>Two Tables Demo</w:t>
      </w:r>
    </w:p>
    <w:p w14:paraId="72A3D3EC" w14:textId="77777777" w:rsidR="00342021" w:rsidRDefault="00342021" w:rsidP="00342021"/>
    <w:p w14:paraId="3DEEC669" w14:textId="7CE4C975" w:rsidR="00342021" w:rsidRDefault="00342021" w:rsidP="040E010F"/>
    <w:p w14:paraId="3656B9AB" w14:textId="77777777" w:rsidR="00342021" w:rsidRDefault="00342021" w:rsidP="00342021"/>
    <w:p w14:paraId="45FB0818" w14:textId="77777777" w:rsidR="00342021" w:rsidRDefault="00342021" w:rsidP="00342021"/>
    <w:p w14:paraId="049F31CB" w14:textId="77777777" w:rsidR="00342021" w:rsidRDefault="00342021" w:rsidP="00342021">
      <w:r>
        <w:br w:type="page"/>
      </w:r>
    </w:p>
    <w:sdt>
      <w:sdtPr>
        <w:id w:val="-106525406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14:paraId="1A17B61E" w14:textId="6CE675C7" w:rsidR="00DC4310" w:rsidRDefault="00DC4310">
          <w:pPr>
            <w:pStyle w:val="TOCHeading"/>
          </w:pPr>
          <w:r>
            <w:t>Contents</w:t>
          </w:r>
        </w:p>
        <w:p w14:paraId="0F7391FB" w14:textId="3EBE1B44" w:rsidR="00DC4310" w:rsidRDefault="00DC4310">
          <w:pPr>
            <w:pStyle w:val="TOC1"/>
            <w:tabs>
              <w:tab w:val="right" w:leader="dot" w:pos="998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140807" w:history="1">
            <w:r w:rsidRPr="00B91277">
              <w:rPr>
                <w:rStyle w:val="Hyperlink"/>
                <w:noProof/>
              </w:rPr>
              <w:t>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_Toc57140807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B3F21E" w14:textId="1E73CF16" w:rsidR="00DC4310" w:rsidRDefault="00DC4310">
          <w:pPr>
            <w:pStyle w:val="TOC1"/>
            <w:tabs>
              <w:tab w:val="right" w:leader="dot" w:pos="9980"/>
            </w:tabs>
            <w:rPr>
              <w:rFonts w:eastAsiaTheme="minorEastAsia"/>
              <w:noProof/>
            </w:rPr>
          </w:pPr>
          <w:hyperlink w:anchor="_Toc57140808" w:history="1">
            <w:r w:rsidRPr="00B91277">
              <w:rPr>
                <w:rStyle w:val="Hyperlink"/>
                <w:noProof/>
              </w:rPr>
              <w:t>Preconditions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_Toc57140808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C61FC" w14:textId="2C96D417" w:rsidR="00DC4310" w:rsidRDefault="00DC4310">
          <w:pPr>
            <w:pStyle w:val="TOC1"/>
            <w:tabs>
              <w:tab w:val="right" w:leader="dot" w:pos="9980"/>
            </w:tabs>
            <w:rPr>
              <w:rFonts w:eastAsiaTheme="minorEastAsia"/>
              <w:noProof/>
            </w:rPr>
          </w:pPr>
          <w:hyperlink w:anchor="_Toc57140809" w:history="1">
            <w:r w:rsidRPr="00B91277">
              <w:rPr>
                <w:rStyle w:val="Hyperlink"/>
                <w:noProof/>
              </w:rPr>
              <w:t>System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_Toc57140809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7C868" w14:textId="62E52F18" w:rsidR="00DC4310" w:rsidRDefault="00DC4310">
          <w:pPr>
            <w:pStyle w:val="TOC1"/>
            <w:tabs>
              <w:tab w:val="right" w:leader="dot" w:pos="9980"/>
            </w:tabs>
            <w:rPr>
              <w:rFonts w:eastAsiaTheme="minorEastAsia"/>
              <w:noProof/>
            </w:rPr>
          </w:pPr>
          <w:hyperlink w:anchor="_Toc57140810" w:history="1">
            <w:r w:rsidRPr="00B91277">
              <w:rPr>
                <w:rStyle w:val="Hyperlink"/>
                <w:noProof/>
              </w:rPr>
              <w:t>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_Toc57140810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3FF8AD" w14:textId="4F7DE4A6" w:rsidR="00DC4310" w:rsidRDefault="00DC4310">
          <w:pPr>
            <w:pStyle w:val="TOC1"/>
            <w:tabs>
              <w:tab w:val="right" w:leader="dot" w:pos="9980"/>
            </w:tabs>
            <w:rPr>
              <w:rFonts w:eastAsiaTheme="minorEastAsia"/>
              <w:noProof/>
            </w:rPr>
          </w:pPr>
          <w:hyperlink w:anchor="_Toc57140811" w:history="1">
            <w:r w:rsidRPr="00B91277">
              <w:rPr>
                <w:rStyle w:val="Hyperlink"/>
                <w:noProof/>
              </w:rPr>
              <w:t>How to 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_Toc57140811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269ED" w14:textId="717E258D" w:rsidR="00DC4310" w:rsidRDefault="00DC4310">
          <w:r>
            <w:rPr>
              <w:b/>
              <w:bCs/>
              <w:noProof/>
            </w:rPr>
            <w:fldChar w:fldCharType="end"/>
          </w:r>
        </w:p>
      </w:sdtContent>
    </w:sdt>
    <w:p w14:paraId="53128261" w14:textId="77777777" w:rsidR="00342021" w:rsidRDefault="00342021" w:rsidP="00F15911">
      <w:pPr>
        <w:jc w:val="center"/>
        <w:rPr>
          <w:b/>
          <w:u w:val="single"/>
        </w:rPr>
      </w:pPr>
    </w:p>
    <w:p w14:paraId="3A9A0BC2" w14:textId="77777777" w:rsidR="00DC4310" w:rsidRDefault="00DC4310">
      <w:r>
        <w:br w:type="page"/>
      </w:r>
      <w:bookmarkStart w:id="0" w:name="_GoBack"/>
      <w:bookmarkEnd w:id="0"/>
    </w:p>
    <w:p w14:paraId="7D11ACB7" w14:textId="3BD37771" w:rsidR="00AF7635" w:rsidRDefault="000C0FC9" w:rsidP="00DC4310">
      <w:pPr>
        <w:spacing w:before="240" w:line="240" w:lineRule="auto"/>
        <w:jc w:val="both"/>
      </w:pPr>
      <w:r>
        <w:lastRenderedPageBreak/>
        <w:t>‘Live</w:t>
      </w:r>
      <w:r w:rsidR="00342021">
        <w:t xml:space="preserve"> </w:t>
      </w:r>
      <w:r w:rsidR="00121D6C">
        <w:t>Search</w:t>
      </w:r>
      <w:r w:rsidR="00342021">
        <w:t xml:space="preserve"> </w:t>
      </w:r>
      <w:proofErr w:type="gramStart"/>
      <w:r w:rsidR="5CB3B675">
        <w:t>In</w:t>
      </w:r>
      <w:proofErr w:type="gramEnd"/>
      <w:r w:rsidR="5CB3B675">
        <w:t xml:space="preserve"> </w:t>
      </w:r>
      <w:r>
        <w:t>T</w:t>
      </w:r>
      <w:r w:rsidR="00121D6C">
        <w:t>wo</w:t>
      </w:r>
      <w:r w:rsidR="00342021">
        <w:t xml:space="preserve"> </w:t>
      </w:r>
      <w:r>
        <w:t>T</w:t>
      </w:r>
      <w:r w:rsidR="00121D6C">
        <w:t xml:space="preserve">ables’ is the example of a standalone application </w:t>
      </w:r>
      <w:r w:rsidR="00AF7635">
        <w:t xml:space="preserve">which </w:t>
      </w:r>
      <w:r w:rsidR="00121D6C">
        <w:t>work</w:t>
      </w:r>
      <w:r w:rsidR="00AF7635">
        <w:t>s</w:t>
      </w:r>
      <w:r w:rsidR="00121D6C">
        <w:t xml:space="preserve"> with DME</w:t>
      </w:r>
      <w:r w:rsidR="00F15911">
        <w:t>’s</w:t>
      </w:r>
      <w:r w:rsidR="00121D6C">
        <w:t xml:space="preserve"> API. This application collects and joins results from </w:t>
      </w:r>
      <w:r w:rsidR="0008107D">
        <w:t xml:space="preserve">few </w:t>
      </w:r>
      <w:r w:rsidR="00121D6C">
        <w:t xml:space="preserve">independent data sources. </w:t>
      </w:r>
    </w:p>
    <w:p w14:paraId="72F5B2DB" w14:textId="77E850B8" w:rsidR="00121D6C" w:rsidRDefault="00350009" w:rsidP="00DC4310">
      <w:pPr>
        <w:spacing w:before="240" w:line="240" w:lineRule="auto"/>
        <w:jc w:val="both"/>
      </w:pPr>
      <w:r>
        <w:t>This example</w:t>
      </w:r>
      <w:r w:rsidR="00F15911">
        <w:t xml:space="preserve"> can work with simple match definitions </w:t>
      </w:r>
      <w:r w:rsidR="0008107D">
        <w:t xml:space="preserve">or </w:t>
      </w:r>
      <w:r w:rsidR="00F15911">
        <w:t>with</w:t>
      </w:r>
      <w:r w:rsidR="0008107D">
        <w:t xml:space="preserve"> </w:t>
      </w:r>
      <w:r w:rsidR="03644A11">
        <w:t xml:space="preserve">multiple </w:t>
      </w:r>
      <w:r w:rsidR="0008107D">
        <w:t>definitions with</w:t>
      </w:r>
      <w:r>
        <w:t xml:space="preserve"> cross column and group search</w:t>
      </w:r>
      <w:r w:rsidR="00F15911" w:rsidRPr="75F43288">
        <w:rPr>
          <w:b/>
          <w:bCs/>
        </w:rPr>
        <w:t xml:space="preserve"> </w:t>
      </w:r>
      <w:r w:rsidR="0008107D">
        <w:t>advanced options</w:t>
      </w:r>
      <w:r w:rsidR="00F15911">
        <w:t>.</w:t>
      </w:r>
    </w:p>
    <w:p w14:paraId="34F1CCCA" w14:textId="77777777" w:rsidR="00D10808" w:rsidRPr="00350009" w:rsidRDefault="00121D6C" w:rsidP="040E010F">
      <w:pPr>
        <w:pStyle w:val="Heading1"/>
        <w:rPr>
          <w:sz w:val="28"/>
          <w:szCs w:val="28"/>
        </w:rPr>
      </w:pPr>
      <w:bookmarkStart w:id="1" w:name="_Toc57140807"/>
      <w:r>
        <w:t>Installation</w:t>
      </w:r>
      <w:bookmarkEnd w:id="1"/>
    </w:p>
    <w:p w14:paraId="56602E44" w14:textId="0573AC85" w:rsidR="00F15911" w:rsidRDefault="00F15911" w:rsidP="75F43288">
      <w:pPr>
        <w:rPr>
          <w:i/>
          <w:iCs/>
        </w:rPr>
      </w:pPr>
    </w:p>
    <w:p w14:paraId="6D03D9DC" w14:textId="3A9D3C6C" w:rsidR="00DC4310" w:rsidRDefault="52C72571" w:rsidP="75F43288">
      <w:pPr>
        <w:rPr>
          <w:iCs/>
        </w:rPr>
      </w:pPr>
      <w:r w:rsidRPr="00DC4310">
        <w:rPr>
          <w:iCs/>
        </w:rPr>
        <w:t xml:space="preserve">Open </w:t>
      </w:r>
      <w:r w:rsidR="545ADF0D" w:rsidRPr="00DC4310">
        <w:rPr>
          <w:iCs/>
        </w:rPr>
        <w:t>“</w:t>
      </w:r>
      <w:r w:rsidRPr="00DC4310">
        <w:rPr>
          <w:iCs/>
        </w:rPr>
        <w:t>Samples</w:t>
      </w:r>
      <w:r w:rsidR="5443017F" w:rsidRPr="00DC4310">
        <w:rPr>
          <w:iCs/>
        </w:rPr>
        <w:t>”</w:t>
      </w:r>
      <w:r w:rsidR="4A89CA69" w:rsidRPr="00DC4310">
        <w:rPr>
          <w:iCs/>
        </w:rPr>
        <w:t xml:space="preserve"> folder</w:t>
      </w:r>
      <w:r w:rsidRPr="00DC4310">
        <w:rPr>
          <w:iCs/>
        </w:rPr>
        <w:t xml:space="preserve">. Open solution in Visual Studio. Choose </w:t>
      </w:r>
      <w:r w:rsidR="29E9B764" w:rsidRPr="00DC4310">
        <w:rPr>
          <w:iCs/>
        </w:rPr>
        <w:t>“</w:t>
      </w:r>
      <w:proofErr w:type="spellStart"/>
      <w:r w:rsidRPr="00DC4310">
        <w:rPr>
          <w:iCs/>
        </w:rPr>
        <w:t>LiveSearchInTwoTables</w:t>
      </w:r>
      <w:proofErr w:type="spellEnd"/>
      <w:r w:rsidR="2F6A93DD" w:rsidRPr="00DC4310">
        <w:rPr>
          <w:iCs/>
        </w:rPr>
        <w:t>”</w:t>
      </w:r>
      <w:r w:rsidR="72805C3C" w:rsidRPr="00DC4310">
        <w:rPr>
          <w:iCs/>
        </w:rPr>
        <w:t xml:space="preserve"> project</w:t>
      </w:r>
      <w:r w:rsidR="12B243B0" w:rsidRPr="00DC4310">
        <w:rPr>
          <w:iCs/>
        </w:rPr>
        <w:t>. Start it.</w:t>
      </w:r>
    </w:p>
    <w:p w14:paraId="6500500D" w14:textId="442EF478" w:rsidR="00F15911" w:rsidRDefault="56095229" w:rsidP="75F43288">
      <w:r>
        <w:rPr>
          <w:noProof/>
        </w:rPr>
        <w:drawing>
          <wp:inline distT="0" distB="0" distL="0" distR="0" wp14:anchorId="411A77B7" wp14:editId="046351D7">
            <wp:extent cx="6238875" cy="4908667"/>
            <wp:effectExtent l="0" t="0" r="0" b="6350"/>
            <wp:docPr id="1325299779" name="Picture 1325299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5152" cy="4929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1652C" w14:textId="58656F04" w:rsidR="00F15911" w:rsidRDefault="00DC4310" w:rsidP="75F43288">
      <w:r>
        <w:rPr>
          <w:noProof/>
        </w:rPr>
        <w:lastRenderedPageBreak/>
        <w:drawing>
          <wp:inline distT="0" distB="0" distL="0" distR="0" wp14:anchorId="4660DAF9" wp14:editId="0CBD593A">
            <wp:extent cx="2695575" cy="3883313"/>
            <wp:effectExtent l="0" t="0" r="0" b="3175"/>
            <wp:docPr id="223237789" name="Picture 223237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336" cy="388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063EA" w14:textId="0001023A" w:rsidR="47F5EC54" w:rsidRDefault="47F5EC54" w:rsidP="75F43288">
      <w:r>
        <w:rPr>
          <w:noProof/>
        </w:rPr>
        <w:drawing>
          <wp:inline distT="0" distB="0" distL="0" distR="0" wp14:anchorId="14936FF2" wp14:editId="22DAE010">
            <wp:extent cx="6343650" cy="3962400"/>
            <wp:effectExtent l="0" t="0" r="0" b="0"/>
            <wp:docPr id="1034173255" name="Picture 1034173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17006" w14:textId="77777777" w:rsidR="00C545DE" w:rsidRDefault="00C545DE" w:rsidP="040E010F">
      <w:pPr>
        <w:pStyle w:val="Heading1"/>
        <w:rPr>
          <w:sz w:val="28"/>
          <w:szCs w:val="28"/>
        </w:rPr>
      </w:pPr>
      <w:bookmarkStart w:id="2" w:name="_Toc57140808"/>
      <w:r>
        <w:lastRenderedPageBreak/>
        <w:t>Preconditions</w:t>
      </w:r>
      <w:bookmarkEnd w:id="2"/>
    </w:p>
    <w:p w14:paraId="4D1D1B47" w14:textId="77777777" w:rsidR="00231738" w:rsidRDefault="00231738" w:rsidP="00231738">
      <w:proofErr w:type="gramStart"/>
      <w:r>
        <w:t>There are some restrictions that</w:t>
      </w:r>
      <w:proofErr w:type="gramEnd"/>
      <w:r>
        <w:t xml:space="preserve"> must be executed:</w:t>
      </w:r>
    </w:p>
    <w:p w14:paraId="59753D31" w14:textId="21325BC8" w:rsidR="007F3965" w:rsidRDefault="007F3965" w:rsidP="040E010F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t>Get API registration key</w:t>
      </w:r>
      <w:r w:rsidR="00231738">
        <w:t xml:space="preserve"> from </w:t>
      </w:r>
      <w:proofErr w:type="spellStart"/>
      <w:r w:rsidR="0045638F" w:rsidRPr="040E010F">
        <w:rPr>
          <w:i/>
          <w:iCs/>
        </w:rPr>
        <w:t>DataL</w:t>
      </w:r>
      <w:r w:rsidR="00231738" w:rsidRPr="040E010F">
        <w:rPr>
          <w:i/>
          <w:iCs/>
        </w:rPr>
        <w:t>adder</w:t>
      </w:r>
      <w:proofErr w:type="spellEnd"/>
      <w:r w:rsidR="00231738" w:rsidRPr="040E010F">
        <w:rPr>
          <w:i/>
          <w:iCs/>
        </w:rPr>
        <w:t xml:space="preserve"> </w:t>
      </w:r>
      <w:r w:rsidRPr="040E010F">
        <w:rPr>
          <w:i/>
          <w:iCs/>
        </w:rPr>
        <w:t>S</w:t>
      </w:r>
      <w:r w:rsidR="00231738" w:rsidRPr="040E010F">
        <w:rPr>
          <w:i/>
          <w:iCs/>
        </w:rPr>
        <w:t xml:space="preserve">ales </w:t>
      </w:r>
      <w:r w:rsidRPr="040E010F">
        <w:rPr>
          <w:i/>
          <w:iCs/>
        </w:rPr>
        <w:t>T</w:t>
      </w:r>
      <w:r w:rsidR="00231738" w:rsidRPr="040E010F">
        <w:rPr>
          <w:i/>
          <w:iCs/>
        </w:rPr>
        <w:t>eam</w:t>
      </w:r>
      <w:r w:rsidR="00231738">
        <w:t xml:space="preserve">. </w:t>
      </w:r>
    </w:p>
    <w:p w14:paraId="6FEFB2C8" w14:textId="0DCE278A" w:rsidR="0045638F" w:rsidRPr="0045638F" w:rsidRDefault="00231738" w:rsidP="040E010F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t>Register this key in Data</w:t>
      </w:r>
      <w:r w:rsidR="64B005EA">
        <w:t xml:space="preserve"> M</w:t>
      </w:r>
      <w:r>
        <w:t>atch Enterprise</w:t>
      </w:r>
      <w:r w:rsidR="0045638F">
        <w:t xml:space="preserve"> (DME version should not be less than 3.1.7)</w:t>
      </w:r>
    </w:p>
    <w:p w14:paraId="461BF921" w14:textId="77777777" w:rsidR="0045638F" w:rsidRPr="0045638F" w:rsidRDefault="0045638F" w:rsidP="040E010F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t>Restart API application</w:t>
      </w:r>
    </w:p>
    <w:p w14:paraId="1299C43A" w14:textId="30F5269F" w:rsidR="001B5322" w:rsidRDefault="00231738" w:rsidP="040E010F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t>Create</w:t>
      </w:r>
      <w:r w:rsidR="0045638F">
        <w:t xml:space="preserve"> </w:t>
      </w:r>
      <w:r w:rsidR="0008107D">
        <w:t>a project</w:t>
      </w:r>
      <w:r>
        <w:t xml:space="preserve"> in Data</w:t>
      </w:r>
      <w:r w:rsidR="509F90A1">
        <w:t xml:space="preserve"> M</w:t>
      </w:r>
      <w:r>
        <w:t>atch Enterprise</w:t>
      </w:r>
      <w:r w:rsidR="0045638F">
        <w:t>.</w:t>
      </w:r>
    </w:p>
    <w:p w14:paraId="316B2C39" w14:textId="35A81936" w:rsidR="00121D6C" w:rsidRPr="00854419" w:rsidRDefault="00483374" w:rsidP="040E010F">
      <w:pPr>
        <w:pStyle w:val="ListParagraph"/>
        <w:numPr>
          <w:ilvl w:val="1"/>
          <w:numId w:val="3"/>
        </w:numPr>
        <w:rPr>
          <w:rFonts w:eastAsiaTheme="minorEastAsia"/>
        </w:rPr>
      </w:pPr>
      <w:r>
        <w:t xml:space="preserve">The </w:t>
      </w:r>
      <w:r w:rsidR="001B5322">
        <w:t xml:space="preserve">Match Configuration </w:t>
      </w:r>
      <w:r>
        <w:t xml:space="preserve">Tab </w:t>
      </w:r>
      <w:r w:rsidR="001B5322">
        <w:t>Settings do not affect the results of Live Search</w:t>
      </w:r>
    </w:p>
    <w:p w14:paraId="192B16A5" w14:textId="3EE8A80F" w:rsidR="00121D6C" w:rsidRPr="00854419" w:rsidRDefault="00854419" w:rsidP="040E010F">
      <w:pPr>
        <w:pStyle w:val="ListParagraph"/>
        <w:numPr>
          <w:ilvl w:val="1"/>
          <w:numId w:val="3"/>
        </w:numPr>
      </w:pPr>
      <w:r>
        <w:t>Add a</w:t>
      </w:r>
      <w:r w:rsidR="0045638F">
        <w:t xml:space="preserve"> definition</w:t>
      </w:r>
      <w:r>
        <w:t>(s). Definition</w:t>
      </w:r>
      <w:r w:rsidR="0045638F">
        <w:t xml:space="preserve"> could contain</w:t>
      </w:r>
      <w:r w:rsidR="006710E8">
        <w:t xml:space="preserve"> few </w:t>
      </w:r>
      <w:r w:rsidR="0045638F">
        <w:t>criteria with/w</w:t>
      </w:r>
      <w:r w:rsidR="006710E8">
        <w:t>ithout advanced options</w:t>
      </w:r>
    </w:p>
    <w:p w14:paraId="5CFF9015" w14:textId="491CDC14" w:rsidR="00121D6C" w:rsidRPr="00854419" w:rsidRDefault="00854419" w:rsidP="040E010F">
      <w:pPr>
        <w:pStyle w:val="ListParagraph"/>
        <w:numPr>
          <w:ilvl w:val="1"/>
          <w:numId w:val="3"/>
        </w:numPr>
      </w:pPr>
      <w:r>
        <w:t>Save the project</w:t>
      </w:r>
    </w:p>
    <w:p w14:paraId="606E6D63" w14:textId="73188297" w:rsidR="00121D6C" w:rsidRPr="00854419" w:rsidRDefault="00854419" w:rsidP="040E010F">
      <w:pPr>
        <w:pStyle w:val="ListParagraph"/>
        <w:numPr>
          <w:ilvl w:val="1"/>
          <w:numId w:val="3"/>
        </w:numPr>
      </w:pPr>
      <w:r>
        <w:t xml:space="preserve">Close the project. If the project is open in the DME, we will not be able to work with it in ‘Live Search </w:t>
      </w:r>
      <w:r w:rsidR="46AA7506">
        <w:t xml:space="preserve">In </w:t>
      </w:r>
      <w:r>
        <w:t>Two Tables’</w:t>
      </w:r>
    </w:p>
    <w:p w14:paraId="3461D779" w14:textId="12A922C4" w:rsidR="00854419" w:rsidRPr="00AF7635" w:rsidRDefault="00AF7635" w:rsidP="008808EA">
      <w:r>
        <w:t>Note: No need to run matching in DME</w:t>
      </w:r>
      <w:r w:rsidR="00854419">
        <w:t>.</w:t>
      </w:r>
    </w:p>
    <w:p w14:paraId="1DB8C5CA" w14:textId="0A35F6F0" w:rsidR="040E010F" w:rsidRDefault="040E010F" w:rsidP="040E010F"/>
    <w:p w14:paraId="1F4E4BF7" w14:textId="77777777" w:rsidR="008808EA" w:rsidRDefault="00561676" w:rsidP="040E010F">
      <w:pPr>
        <w:pStyle w:val="Heading1"/>
        <w:rPr>
          <w:sz w:val="28"/>
          <w:szCs w:val="28"/>
        </w:rPr>
      </w:pPr>
      <w:bookmarkStart w:id="3" w:name="_Toc57140809"/>
      <w:r>
        <w:t>System Requirements</w:t>
      </w:r>
      <w:bookmarkEnd w:id="3"/>
    </w:p>
    <w:p w14:paraId="251CDE86" w14:textId="77777777" w:rsidR="003B2B86" w:rsidRDefault="003B2B86" w:rsidP="008808EA">
      <w:r>
        <w:t>A</w:t>
      </w:r>
      <w:r w:rsidR="00FF1FAA" w:rsidRPr="00FF1FAA">
        <w:t xml:space="preserve">pplication uses API libraries in the mode that consumes memory and decreases searching time. It requires a lot of RAM. </w:t>
      </w:r>
    </w:p>
    <w:p w14:paraId="6AF0D039" w14:textId="02B72BFB" w:rsidR="00FF1FAA" w:rsidRDefault="00FF1FAA" w:rsidP="008808EA">
      <w:r>
        <w:t>For example,</w:t>
      </w:r>
      <w:r w:rsidR="00561676">
        <w:t xml:space="preserve"> for processing </w:t>
      </w:r>
      <w:r>
        <w:t>data sources with 20 … 100 million records</w:t>
      </w:r>
      <w:r w:rsidR="00561676">
        <w:t>,</w:t>
      </w:r>
      <w:r>
        <w:t xml:space="preserve"> </w:t>
      </w:r>
      <w:r w:rsidR="2C637E03">
        <w:t xml:space="preserve">PC </w:t>
      </w:r>
      <w:r>
        <w:t xml:space="preserve">must have 32… 128 </w:t>
      </w:r>
      <w:proofErr w:type="gramStart"/>
      <w:r>
        <w:t>Gb</w:t>
      </w:r>
      <w:proofErr w:type="gramEnd"/>
      <w:r>
        <w:t xml:space="preserve"> RAM. </w:t>
      </w:r>
    </w:p>
    <w:p w14:paraId="540B93B3" w14:textId="77777777" w:rsidR="00F641FB" w:rsidRDefault="00F641FB" w:rsidP="008808EA">
      <w:r>
        <w:t xml:space="preserve">Approximate system requirements </w:t>
      </w:r>
      <w:proofErr w:type="gramStart"/>
      <w:r>
        <w:t>are shown</w:t>
      </w:r>
      <w:proofErr w:type="gramEnd"/>
      <w:r>
        <w:t xml:space="preserve"> in the table bellow</w:t>
      </w:r>
    </w:p>
    <w:tbl>
      <w:tblPr>
        <w:tblStyle w:val="TableGrid"/>
        <w:tblW w:w="9980" w:type="dxa"/>
        <w:tblLook w:val="04A0" w:firstRow="1" w:lastRow="0" w:firstColumn="1" w:lastColumn="0" w:noHBand="0" w:noVBand="1"/>
      </w:tblPr>
      <w:tblGrid>
        <w:gridCol w:w="3915"/>
        <w:gridCol w:w="2775"/>
        <w:gridCol w:w="3290"/>
      </w:tblGrid>
      <w:tr w:rsidR="00F641FB" w14:paraId="1847C00C" w14:textId="77777777" w:rsidTr="4BAF781B">
        <w:tc>
          <w:tcPr>
            <w:tcW w:w="3915" w:type="dxa"/>
          </w:tcPr>
          <w:p w14:paraId="6706E21E" w14:textId="2C4E430C" w:rsidR="00F641FB" w:rsidRDefault="00F641FB" w:rsidP="00B0099A">
            <w:r>
              <w:t xml:space="preserve">Quantity of records in </w:t>
            </w:r>
            <w:r w:rsidR="22DF6FCD">
              <w:t>huge</w:t>
            </w:r>
            <w:r>
              <w:t xml:space="preserve"> </w:t>
            </w:r>
            <w:r w:rsidR="00B0099A">
              <w:t>data source</w:t>
            </w:r>
            <w:r w:rsidR="6B63B953">
              <w:t>s</w:t>
            </w:r>
          </w:p>
        </w:tc>
        <w:tc>
          <w:tcPr>
            <w:tcW w:w="2775" w:type="dxa"/>
          </w:tcPr>
          <w:p w14:paraId="4D1124BB" w14:textId="7A389C60" w:rsidR="00F641FB" w:rsidRDefault="00F641FB" w:rsidP="008808EA">
            <w:r>
              <w:t xml:space="preserve">Minimum </w:t>
            </w:r>
            <w:r w:rsidR="0AD8F612">
              <w:t>R</w:t>
            </w:r>
            <w:r>
              <w:t>equirements</w:t>
            </w:r>
          </w:p>
        </w:tc>
        <w:tc>
          <w:tcPr>
            <w:tcW w:w="3290" w:type="dxa"/>
          </w:tcPr>
          <w:p w14:paraId="52A279EA" w14:textId="5165909D" w:rsidR="00F641FB" w:rsidRDefault="00F641FB" w:rsidP="008808EA">
            <w:r>
              <w:t xml:space="preserve">Recommend </w:t>
            </w:r>
            <w:r w:rsidR="548A2B79">
              <w:t>R</w:t>
            </w:r>
            <w:r>
              <w:t>equirements</w:t>
            </w:r>
          </w:p>
        </w:tc>
      </w:tr>
      <w:tr w:rsidR="00F641FB" w14:paraId="645D82EB" w14:textId="77777777" w:rsidTr="4BAF781B">
        <w:tc>
          <w:tcPr>
            <w:tcW w:w="3915" w:type="dxa"/>
          </w:tcPr>
          <w:p w14:paraId="3BB42429" w14:textId="77777777" w:rsidR="00F641FB" w:rsidRDefault="00F641FB" w:rsidP="008808EA">
            <w:r>
              <w:t>Less 10 millions</w:t>
            </w:r>
          </w:p>
        </w:tc>
        <w:tc>
          <w:tcPr>
            <w:tcW w:w="2775" w:type="dxa"/>
          </w:tcPr>
          <w:p w14:paraId="082036F7" w14:textId="77777777" w:rsidR="00F641FB" w:rsidRDefault="00F641FB" w:rsidP="008808EA">
            <w:r>
              <w:t>RAM: 16 Gb</w:t>
            </w:r>
          </w:p>
          <w:p w14:paraId="0DF5DE0A" w14:textId="77777777" w:rsidR="00F641FB" w:rsidRDefault="00F641FB" w:rsidP="008808EA">
            <w:r>
              <w:t>OS: 64 bit</w:t>
            </w:r>
          </w:p>
        </w:tc>
        <w:tc>
          <w:tcPr>
            <w:tcW w:w="3290" w:type="dxa"/>
          </w:tcPr>
          <w:p w14:paraId="79E1F480" w14:textId="77777777" w:rsidR="00F641FB" w:rsidRDefault="00F641FB" w:rsidP="00F641FB">
            <w:r>
              <w:t xml:space="preserve">RAM: 32 Gb </w:t>
            </w:r>
          </w:p>
          <w:p w14:paraId="12ED389E" w14:textId="77777777" w:rsidR="00F641FB" w:rsidRDefault="00F641FB" w:rsidP="00F641FB">
            <w:r>
              <w:t>OS: 64 bit</w:t>
            </w:r>
          </w:p>
        </w:tc>
      </w:tr>
      <w:tr w:rsidR="00F641FB" w14:paraId="63F5758A" w14:textId="77777777" w:rsidTr="4BAF781B">
        <w:tc>
          <w:tcPr>
            <w:tcW w:w="3915" w:type="dxa"/>
          </w:tcPr>
          <w:p w14:paraId="442CD3FC" w14:textId="306E560B" w:rsidR="00F641FB" w:rsidRDefault="00F641FB" w:rsidP="008808EA">
            <w:r>
              <w:t xml:space="preserve">20 </w:t>
            </w:r>
            <w:r w:rsidR="6AC2B71D">
              <w:t>.</w:t>
            </w:r>
            <w:r>
              <w:t>.. 100 millions</w:t>
            </w:r>
          </w:p>
        </w:tc>
        <w:tc>
          <w:tcPr>
            <w:tcW w:w="2775" w:type="dxa"/>
          </w:tcPr>
          <w:p w14:paraId="63675C02" w14:textId="77777777" w:rsidR="00F641FB" w:rsidRDefault="00F641FB" w:rsidP="00F641FB">
            <w:r>
              <w:t xml:space="preserve">RAM: 64 Gb </w:t>
            </w:r>
          </w:p>
          <w:p w14:paraId="3971ADD2" w14:textId="77777777" w:rsidR="00F641FB" w:rsidRDefault="00F641FB" w:rsidP="00F641FB">
            <w:r>
              <w:t>OS: 64 bit</w:t>
            </w:r>
          </w:p>
        </w:tc>
        <w:tc>
          <w:tcPr>
            <w:tcW w:w="3290" w:type="dxa"/>
          </w:tcPr>
          <w:p w14:paraId="209508CA" w14:textId="77777777" w:rsidR="00F641FB" w:rsidRDefault="00F641FB" w:rsidP="00F641FB">
            <w:r>
              <w:t xml:space="preserve">RAM: 128 Gb </w:t>
            </w:r>
          </w:p>
          <w:p w14:paraId="1B29D13D" w14:textId="77777777" w:rsidR="00F641FB" w:rsidRDefault="00F641FB" w:rsidP="00F641FB">
            <w:r>
              <w:t>OS: 64 bit</w:t>
            </w:r>
          </w:p>
        </w:tc>
      </w:tr>
    </w:tbl>
    <w:p w14:paraId="25EA7CF7" w14:textId="5D2E78B0" w:rsidR="00E2441E" w:rsidRDefault="00561676" w:rsidP="00C545DE">
      <w:pPr>
        <w:rPr>
          <w:color w:val="2E74B5" w:themeColor="accent1" w:themeShade="BF"/>
          <w:sz w:val="28"/>
          <w:szCs w:val="28"/>
        </w:rPr>
      </w:pPr>
      <w:r>
        <w:t xml:space="preserve">Note: </w:t>
      </w:r>
      <w:r w:rsidR="001400A5">
        <w:t xml:space="preserve">If </w:t>
      </w:r>
      <w:r>
        <w:t>‘</w:t>
      </w:r>
      <w:proofErr w:type="spellStart"/>
      <w:r>
        <w:t>SystemOutOfMemoryException</w:t>
      </w:r>
      <w:proofErr w:type="spellEnd"/>
      <w:r>
        <w:t xml:space="preserve">’ </w:t>
      </w:r>
      <w:r w:rsidR="00D5290E">
        <w:t>critical error happens while the application is running</w:t>
      </w:r>
      <w:r w:rsidR="008F3A6A">
        <w:t xml:space="preserve">, </w:t>
      </w:r>
      <w:r w:rsidR="00D5290E">
        <w:t xml:space="preserve">it </w:t>
      </w:r>
      <w:r w:rsidR="008F3A6A">
        <w:t>means</w:t>
      </w:r>
      <w:r w:rsidR="00D5290E">
        <w:t xml:space="preserve"> that memory is not enough</w:t>
      </w:r>
      <w:r w:rsidR="3E19619C">
        <w:t>.</w:t>
      </w:r>
    </w:p>
    <w:p w14:paraId="236A4C1C" w14:textId="13810F46" w:rsidR="040E010F" w:rsidRDefault="040E010F" w:rsidP="040E010F"/>
    <w:p w14:paraId="6B4E9AFE" w14:textId="77777777" w:rsidR="0045638F" w:rsidRDefault="008808EA" w:rsidP="040E010F">
      <w:pPr>
        <w:pStyle w:val="Heading1"/>
        <w:rPr>
          <w:sz w:val="28"/>
          <w:szCs w:val="28"/>
        </w:rPr>
      </w:pPr>
      <w:bookmarkStart w:id="4" w:name="_Toc57140810"/>
      <w:r>
        <w:t>Settings</w:t>
      </w:r>
      <w:bookmarkEnd w:id="4"/>
    </w:p>
    <w:p w14:paraId="65EB3921" w14:textId="77777777" w:rsidR="006B2B07" w:rsidRDefault="006B2B07" w:rsidP="006B2B07">
      <w:pPr>
        <w:pStyle w:val="ListParagraph"/>
        <w:numPr>
          <w:ilvl w:val="0"/>
          <w:numId w:val="9"/>
        </w:numPr>
      </w:pPr>
      <w:r>
        <w:t>F</w:t>
      </w:r>
      <w:r w:rsidR="008808EA">
        <w:t>irst start of the application</w:t>
      </w:r>
      <w:r>
        <w:t>:</w:t>
      </w:r>
    </w:p>
    <w:p w14:paraId="6A7E492B" w14:textId="77777777" w:rsidR="006B2B07" w:rsidRDefault="006B2B07" w:rsidP="006B2B07">
      <w:pPr>
        <w:pStyle w:val="ListParagraph"/>
        <w:numPr>
          <w:ilvl w:val="0"/>
          <w:numId w:val="10"/>
        </w:numPr>
      </w:pPr>
      <w:r>
        <w:t>Press ‘Settings’ button</w:t>
      </w:r>
    </w:p>
    <w:p w14:paraId="024DB578" w14:textId="77777777" w:rsidR="006B2B07" w:rsidRDefault="006B2B07" w:rsidP="006B2B07">
      <w:pPr>
        <w:pStyle w:val="ListParagraph"/>
        <w:numPr>
          <w:ilvl w:val="0"/>
          <w:numId w:val="10"/>
        </w:numPr>
      </w:pPr>
      <w:r>
        <w:t>Click ‘</w:t>
      </w:r>
      <w:r w:rsidR="0008107D">
        <w:t>Choose project file’</w:t>
      </w:r>
      <w:r>
        <w:t xml:space="preserve"> and</w:t>
      </w:r>
      <w:r w:rsidR="001058EA">
        <w:t xml:space="preserve"> select </w:t>
      </w:r>
      <w:r>
        <w:t>the DME project from pre-conditions step</w:t>
      </w:r>
    </w:p>
    <w:p w14:paraId="2D726C53" w14:textId="77777777" w:rsidR="006B2B07" w:rsidRDefault="00D13BCC" w:rsidP="006B2B07">
      <w:pPr>
        <w:pStyle w:val="ListParagraph"/>
        <w:numPr>
          <w:ilvl w:val="0"/>
          <w:numId w:val="10"/>
        </w:numPr>
      </w:pPr>
      <w:r>
        <w:t>C</w:t>
      </w:r>
      <w:r w:rsidR="006B2B07">
        <w:t>lose window</w:t>
      </w:r>
    </w:p>
    <w:p w14:paraId="7E6A22E4" w14:textId="77777777" w:rsidR="00E2441E" w:rsidRDefault="00E2441E" w:rsidP="00E2441E">
      <w:r>
        <w:t xml:space="preserve">Note: If user is going to work with these projects in a future, no need to set up above settings. They </w:t>
      </w:r>
      <w:proofErr w:type="gramStart"/>
      <w:r>
        <w:t>would be automatically taken</w:t>
      </w:r>
      <w:proofErr w:type="gramEnd"/>
      <w:r>
        <w:t>.</w:t>
      </w:r>
    </w:p>
    <w:p w14:paraId="6989BF82" w14:textId="77777777" w:rsidR="00350009" w:rsidRDefault="006B2B07" w:rsidP="006B2B07">
      <w:r>
        <w:t>There are path</w:t>
      </w:r>
      <w:r w:rsidR="005F65A1">
        <w:t xml:space="preserve"> settings</w:t>
      </w:r>
      <w:r>
        <w:t xml:space="preserve"> in the bottom part of the window</w:t>
      </w:r>
      <w:r w:rsidR="00E2441E">
        <w:t>. During first attempt,</w:t>
      </w:r>
      <w:r w:rsidR="005F65A1">
        <w:t xml:space="preserve"> </w:t>
      </w:r>
      <w:r w:rsidR="00E2441E">
        <w:t>path</w:t>
      </w:r>
      <w:r w:rsidR="005F65A1">
        <w:t xml:space="preserve"> settings are loaded from DME settings</w:t>
      </w:r>
      <w:r w:rsidR="003953D3">
        <w:t xml:space="preserve">. If user wants use different folders for API and </w:t>
      </w:r>
      <w:proofErr w:type="gramStart"/>
      <w:r w:rsidR="003953D3">
        <w:t>DME</w:t>
      </w:r>
      <w:proofErr w:type="gramEnd"/>
      <w:r w:rsidR="003953D3">
        <w:t xml:space="preserve"> it can be done by changing paths in the text boxes and pressing ‘Save paths’ button.</w:t>
      </w:r>
    </w:p>
    <w:p w14:paraId="3582B913" w14:textId="22EFBE46" w:rsidR="00121D6C" w:rsidRPr="00350009" w:rsidRDefault="00350009" w:rsidP="040E010F">
      <w:pPr>
        <w:pStyle w:val="Heading1"/>
        <w:rPr>
          <w:sz w:val="28"/>
          <w:szCs w:val="28"/>
        </w:rPr>
      </w:pPr>
      <w:bookmarkStart w:id="5" w:name="_Toc57140811"/>
      <w:r>
        <w:lastRenderedPageBreak/>
        <w:t xml:space="preserve">How </w:t>
      </w:r>
      <w:r w:rsidR="449123C4">
        <w:t>to</w:t>
      </w:r>
      <w:r>
        <w:t xml:space="preserve"> </w:t>
      </w:r>
      <w:r w:rsidR="00DA11AB">
        <w:t>use</w:t>
      </w:r>
      <w:bookmarkEnd w:id="5"/>
    </w:p>
    <w:p w14:paraId="715F1588" w14:textId="77777777" w:rsidR="0003717F" w:rsidRDefault="0003717F" w:rsidP="0003717F">
      <w:r>
        <w:t xml:space="preserve">When all settings </w:t>
      </w:r>
      <w:proofErr w:type="gramStart"/>
      <w:r>
        <w:t>are done</w:t>
      </w:r>
      <w:proofErr w:type="gramEnd"/>
      <w:r>
        <w:t>, User can start working with application.</w:t>
      </w:r>
    </w:p>
    <w:p w14:paraId="1860BFDA" w14:textId="6B7682FB" w:rsidR="0003717F" w:rsidRDefault="00DA11AB" w:rsidP="040E010F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 xml:space="preserve">Press </w:t>
      </w:r>
      <w:r w:rsidR="00D13BCC" w:rsidRPr="040E010F">
        <w:rPr>
          <w:i/>
          <w:iCs/>
        </w:rPr>
        <w:t>Start</w:t>
      </w:r>
      <w:r w:rsidR="0003717F">
        <w:t xml:space="preserve"> </w:t>
      </w:r>
      <w:r>
        <w:t xml:space="preserve">button. </w:t>
      </w:r>
      <w:r w:rsidR="0003717F">
        <w:t>Loading message will appear i</w:t>
      </w:r>
      <w:r>
        <w:t xml:space="preserve">n the right side of </w:t>
      </w:r>
      <w:r w:rsidR="003607B1">
        <w:t xml:space="preserve">the </w:t>
      </w:r>
      <w:r>
        <w:t>window</w:t>
      </w:r>
      <w:r w:rsidR="00B0099A">
        <w:t>.</w:t>
      </w:r>
    </w:p>
    <w:p w14:paraId="20A1D626" w14:textId="66AB19C8" w:rsidR="000E2F0C" w:rsidRDefault="00B0099A" w:rsidP="040E010F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>
        <w:t xml:space="preserve">The </w:t>
      </w:r>
      <w:r w:rsidR="77621E4B">
        <w:t>‘</w:t>
      </w:r>
      <w:r>
        <w:t>Search Criteria</w:t>
      </w:r>
      <w:r w:rsidR="6A7E8A70">
        <w:t>’</w:t>
      </w:r>
      <w:r>
        <w:t xml:space="preserve"> t</w:t>
      </w:r>
      <w:r w:rsidR="0022163E">
        <w:t>ext box will be active after</w:t>
      </w:r>
      <w:r>
        <w:t xml:space="preserve"> loading</w:t>
      </w:r>
      <w:r w:rsidR="622B67A2">
        <w:t xml:space="preserve"> is finished</w:t>
      </w:r>
      <w:r>
        <w:t>.</w:t>
      </w:r>
      <w:r w:rsidR="001058EA">
        <w:t xml:space="preserve"> </w:t>
      </w:r>
      <w:r w:rsidR="7DC8B4AF">
        <w:t>”</w:t>
      </w:r>
      <w:proofErr w:type="gramStart"/>
      <w:r w:rsidR="7DC8B4AF">
        <w:t>Load</w:t>
      </w:r>
      <w:r w:rsidR="2A07138A">
        <w:t>ing</w:t>
      </w:r>
      <w:r w:rsidR="001058EA">
        <w:t xml:space="preserve"> </w:t>
      </w:r>
      <w:r w:rsidR="157A676D">
        <w:t xml:space="preserve"> </w:t>
      </w:r>
      <w:r w:rsidR="001058EA">
        <w:t>finished</w:t>
      </w:r>
      <w:proofErr w:type="gramEnd"/>
      <w:r w:rsidR="001058EA">
        <w:t xml:space="preserve"> successfully”</w:t>
      </w:r>
      <w:r w:rsidR="08D7D089">
        <w:t xml:space="preserve"> will appear.</w:t>
      </w:r>
    </w:p>
    <w:p w14:paraId="7162EAD6" w14:textId="5430817E" w:rsidR="000E2F0C" w:rsidRDefault="0022163E" w:rsidP="4BAF781B">
      <w:pPr>
        <w:pStyle w:val="ListParagraph"/>
        <w:numPr>
          <w:ilvl w:val="0"/>
          <w:numId w:val="2"/>
        </w:numPr>
        <w:spacing w:after="0"/>
      </w:pPr>
      <w:r>
        <w:t>User can enter a search word in Search Criteria field</w:t>
      </w:r>
      <w:r w:rsidR="4CCE8D9A">
        <w:t>.</w:t>
      </w:r>
      <w:r w:rsidR="001058EA">
        <w:t xml:space="preserve"> This word </w:t>
      </w:r>
      <w:proofErr w:type="gramStart"/>
      <w:r w:rsidR="001058EA">
        <w:t>will be matched</w:t>
      </w:r>
      <w:proofErr w:type="gramEnd"/>
      <w:r w:rsidR="001058EA">
        <w:t xml:space="preserve"> with fields that are chosen in the DME project</w:t>
      </w:r>
      <w:r w:rsidR="7F822E61">
        <w:t>’</w:t>
      </w:r>
      <w:r w:rsidR="001058EA">
        <w:t xml:space="preserve">s Definition. </w:t>
      </w:r>
    </w:p>
    <w:p w14:paraId="605867E7" w14:textId="77777777" w:rsidR="0022163E" w:rsidRDefault="0022163E" w:rsidP="040E010F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>
        <w:t>User will get joined results from project in the result window</w:t>
      </w:r>
    </w:p>
    <w:p w14:paraId="1FC39945" w14:textId="5AF115B5" w:rsidR="00B93DAC" w:rsidRDefault="00B93DAC" w:rsidP="0003717F">
      <w:pPr>
        <w:pStyle w:val="ListParagraph"/>
      </w:pPr>
    </w:p>
    <w:p w14:paraId="58B9F1CD" w14:textId="53132B07" w:rsidR="093C5701" w:rsidRDefault="093C5701" w:rsidP="75F43288">
      <w:r>
        <w:rPr>
          <w:noProof/>
        </w:rPr>
        <w:drawing>
          <wp:inline distT="0" distB="0" distL="0" distR="0" wp14:anchorId="6279D232" wp14:editId="0906B6E1">
            <wp:extent cx="6343650" cy="3962400"/>
            <wp:effectExtent l="0" t="0" r="0" b="0"/>
            <wp:docPr id="757063723" name="Picture 757063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257D6" w14:textId="40714709" w:rsidR="75F43288" w:rsidRDefault="75F43288" w:rsidP="75F43288"/>
    <w:p w14:paraId="67D0A3F2" w14:textId="5FA5FC90" w:rsidR="475DC366" w:rsidRDefault="475DC366" w:rsidP="75F43288">
      <w:r>
        <w:t xml:space="preserve">Prepared project </w:t>
      </w:r>
      <w:proofErr w:type="gramStart"/>
      <w:r>
        <w:t>can be used</w:t>
      </w:r>
      <w:proofErr w:type="gramEnd"/>
      <w:r>
        <w:t xml:space="preserve"> from API Project folder. In this case, copy project “</w:t>
      </w:r>
      <w:proofErr w:type="spellStart"/>
      <w:r>
        <w:t>liveSearchDemo.dmeproj</w:t>
      </w:r>
      <w:proofErr w:type="spellEnd"/>
      <w:r>
        <w:t xml:space="preserve">” into DME project folder, or create a new one project with Data Match Enterprise. </w:t>
      </w:r>
    </w:p>
    <w:p w14:paraId="4E79BAF6" w14:textId="17F59E16" w:rsidR="475DC366" w:rsidRDefault="475DC366" w:rsidP="75F43288">
      <w:r>
        <w:rPr>
          <w:noProof/>
        </w:rPr>
        <w:lastRenderedPageBreak/>
        <w:drawing>
          <wp:inline distT="0" distB="0" distL="0" distR="0" wp14:anchorId="10D66B95" wp14:editId="5770B62C">
            <wp:extent cx="6343650" cy="4286250"/>
            <wp:effectExtent l="0" t="0" r="0" b="0"/>
            <wp:docPr id="363001592" name="Picture 363001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AC63" w14:textId="033FB29A" w:rsidR="0EA272D5" w:rsidRDefault="0EA272D5" w:rsidP="75F43288">
      <w:r>
        <w:rPr>
          <w:noProof/>
        </w:rPr>
        <w:lastRenderedPageBreak/>
        <w:drawing>
          <wp:inline distT="0" distB="0" distL="0" distR="0" wp14:anchorId="78B9DBE2" wp14:editId="0594611B">
            <wp:extent cx="6343650" cy="4533900"/>
            <wp:effectExtent l="0" t="0" r="0" b="0"/>
            <wp:docPr id="106680685" name="Picture 106680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3B5AD" w14:textId="04415D0C" w:rsidR="4BAF781B" w:rsidRDefault="4BAF781B"/>
    <w:p w14:paraId="1F72F646" w14:textId="47AE1BD5" w:rsidR="00D5290E" w:rsidRDefault="12C9D5B5">
      <w:r>
        <w:t>Dictionary:</w:t>
      </w:r>
    </w:p>
    <w:p w14:paraId="6362B241" w14:textId="30B8B924" w:rsidR="12C9D5B5" w:rsidRDefault="12C9D5B5" w:rsidP="4BAF781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Start – starts loading selected project</w:t>
      </w:r>
    </w:p>
    <w:p w14:paraId="57EC040F" w14:textId="02790F1D" w:rsidR="12C9D5B5" w:rsidRDefault="12C9D5B5" w:rsidP="4BAF781B">
      <w:pPr>
        <w:pStyle w:val="ListParagraph"/>
        <w:numPr>
          <w:ilvl w:val="0"/>
          <w:numId w:val="1"/>
        </w:numPr>
      </w:pPr>
      <w:r>
        <w:t>Search Criteria – text box field for entering search words</w:t>
      </w:r>
    </w:p>
    <w:p w14:paraId="1B546323" w14:textId="189D54B0" w:rsidR="12C9D5B5" w:rsidRDefault="12C9D5B5" w:rsidP="4BAF781B">
      <w:pPr>
        <w:pStyle w:val="ListParagraph"/>
        <w:numPr>
          <w:ilvl w:val="0"/>
          <w:numId w:val="1"/>
        </w:numPr>
      </w:pPr>
      <w:r>
        <w:t xml:space="preserve">Settings – window with ability to select project, change path, </w:t>
      </w:r>
      <w:proofErr w:type="spellStart"/>
      <w:r>
        <w:t>etc</w:t>
      </w:r>
      <w:proofErr w:type="spellEnd"/>
    </w:p>
    <w:p w14:paraId="3B356322" w14:textId="28E46D1E" w:rsidR="12C9D5B5" w:rsidRDefault="12C9D5B5" w:rsidP="4BAF781B">
      <w:pPr>
        <w:pStyle w:val="ListParagraph"/>
        <w:numPr>
          <w:ilvl w:val="0"/>
          <w:numId w:val="1"/>
        </w:numPr>
      </w:pPr>
      <w:r>
        <w:t>Increase speed – use API acceleration (rough and fast)</w:t>
      </w:r>
    </w:p>
    <w:p w14:paraId="0A899F48" w14:textId="434454FF" w:rsidR="12C9D5B5" w:rsidRDefault="12C9D5B5" w:rsidP="4BAF781B">
      <w:pPr>
        <w:pStyle w:val="ListParagraph"/>
        <w:numPr>
          <w:ilvl w:val="0"/>
          <w:numId w:val="1"/>
        </w:numPr>
      </w:pPr>
      <w:r>
        <w:t>Count of records – max count of matches per project</w:t>
      </w:r>
    </w:p>
    <w:p w14:paraId="2363EECB" w14:textId="17E37171" w:rsidR="12C9D5B5" w:rsidRDefault="12C9D5B5" w:rsidP="4BAF781B">
      <w:pPr>
        <w:pStyle w:val="ListParagraph"/>
        <w:numPr>
          <w:ilvl w:val="0"/>
          <w:numId w:val="1"/>
        </w:numPr>
      </w:pPr>
      <w:r>
        <w:t>Live Search – Disable/Enable Live Search option</w:t>
      </w:r>
    </w:p>
    <w:p w14:paraId="78E8E7AC" w14:textId="111BDF57" w:rsidR="12C9D5B5" w:rsidRDefault="12C9D5B5" w:rsidP="4BAF781B">
      <w:pPr>
        <w:pStyle w:val="ListParagraph"/>
        <w:numPr>
          <w:ilvl w:val="0"/>
          <w:numId w:val="1"/>
        </w:numPr>
      </w:pPr>
      <w:r>
        <w:t>Search – use when Live Search option is disabled</w:t>
      </w:r>
    </w:p>
    <w:p w14:paraId="5D300830" w14:textId="75DBB026" w:rsidR="12C9D5B5" w:rsidRDefault="12C9D5B5" w:rsidP="4BAF781B">
      <w:pPr>
        <w:pStyle w:val="ListParagraph"/>
        <w:numPr>
          <w:ilvl w:val="0"/>
          <w:numId w:val="1"/>
        </w:numPr>
      </w:pPr>
      <w:r>
        <w:t>Hide Log – Hide/Unhide log window</w:t>
      </w:r>
    </w:p>
    <w:p w14:paraId="79A13302" w14:textId="7DD09583" w:rsidR="00B93DAC" w:rsidRDefault="12C9D5B5" w:rsidP="73C05FFE">
      <w:pPr>
        <w:pStyle w:val="ListParagraph"/>
        <w:numPr>
          <w:ilvl w:val="0"/>
          <w:numId w:val="1"/>
        </w:numPr>
      </w:pPr>
      <w:r>
        <w:t>Log window</w:t>
      </w:r>
      <w:r w:rsidR="4B4D8CE8">
        <w:t xml:space="preserve"> – information about search results (words, time, count)</w:t>
      </w:r>
    </w:p>
    <w:p w14:paraId="712B1C59" w14:textId="7ACF771E" w:rsidR="00B93DAC" w:rsidRDefault="00B93DAC" w:rsidP="73C05FFE"/>
    <w:p w14:paraId="3E7FB868" w14:textId="7BEC6155" w:rsidR="0A3A3818" w:rsidRDefault="0A3A3818" w:rsidP="73C05FFE"/>
    <w:sectPr w:rsidR="0A3A3818" w:rsidSect="00F1202E">
      <w:pgSz w:w="12240" w:h="15840"/>
      <w:pgMar w:top="1080" w:right="990" w:bottom="1440" w:left="1260" w:header="720" w:footer="720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609E"/>
    <w:multiLevelType w:val="hybridMultilevel"/>
    <w:tmpl w:val="A01CBBF4"/>
    <w:lvl w:ilvl="0" w:tplc="1C10D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C4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E66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2D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28B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FC2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E9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C9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3A6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28B4"/>
    <w:multiLevelType w:val="hybridMultilevel"/>
    <w:tmpl w:val="F7C8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E198E"/>
    <w:multiLevelType w:val="hybridMultilevel"/>
    <w:tmpl w:val="EB4C6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7043"/>
    <w:multiLevelType w:val="hybridMultilevel"/>
    <w:tmpl w:val="1E503B60"/>
    <w:lvl w:ilvl="0" w:tplc="50DC7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08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223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4F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E1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E92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A6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58A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B85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1097B"/>
    <w:multiLevelType w:val="hybridMultilevel"/>
    <w:tmpl w:val="6A444DD6"/>
    <w:lvl w:ilvl="0" w:tplc="2A52178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213CAD"/>
    <w:multiLevelType w:val="hybridMultilevel"/>
    <w:tmpl w:val="E45C181E"/>
    <w:lvl w:ilvl="0" w:tplc="B25AB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D8CC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208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25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AC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6AB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2E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74C4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3C6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07A5B"/>
    <w:multiLevelType w:val="hybridMultilevel"/>
    <w:tmpl w:val="8EFCC8B4"/>
    <w:lvl w:ilvl="0" w:tplc="54D277C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D79BC"/>
    <w:multiLevelType w:val="hybridMultilevel"/>
    <w:tmpl w:val="049086AA"/>
    <w:lvl w:ilvl="0" w:tplc="B3B24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447C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DEC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8A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10E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54C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DEA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4C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605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44121"/>
    <w:multiLevelType w:val="hybridMultilevel"/>
    <w:tmpl w:val="30DE3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82536"/>
    <w:multiLevelType w:val="hybridMultilevel"/>
    <w:tmpl w:val="6E6A364E"/>
    <w:lvl w:ilvl="0" w:tplc="04090003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10" w15:restartNumberingAfterBreak="0">
    <w:nsid w:val="71077079"/>
    <w:multiLevelType w:val="hybridMultilevel"/>
    <w:tmpl w:val="2F24FE0E"/>
    <w:lvl w:ilvl="0" w:tplc="FE628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DCC7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4C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C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E0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46E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62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4A4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2220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6C"/>
    <w:rsid w:val="0002158F"/>
    <w:rsid w:val="0003717F"/>
    <w:rsid w:val="0008107D"/>
    <w:rsid w:val="000A6D32"/>
    <w:rsid w:val="000C0FC9"/>
    <w:rsid w:val="000E2F0C"/>
    <w:rsid w:val="001058EA"/>
    <w:rsid w:val="00121D6C"/>
    <w:rsid w:val="001400A5"/>
    <w:rsid w:val="00170831"/>
    <w:rsid w:val="001A6F9F"/>
    <w:rsid w:val="001B5322"/>
    <w:rsid w:val="001E3F03"/>
    <w:rsid w:val="001F48B7"/>
    <w:rsid w:val="00211427"/>
    <w:rsid w:val="0022163E"/>
    <w:rsid w:val="00231738"/>
    <w:rsid w:val="00342021"/>
    <w:rsid w:val="00350009"/>
    <w:rsid w:val="003607B1"/>
    <w:rsid w:val="003953D3"/>
    <w:rsid w:val="003B2B86"/>
    <w:rsid w:val="0043359F"/>
    <w:rsid w:val="0045638F"/>
    <w:rsid w:val="00483374"/>
    <w:rsid w:val="00561676"/>
    <w:rsid w:val="005C39B3"/>
    <w:rsid w:val="005F65A1"/>
    <w:rsid w:val="00600F17"/>
    <w:rsid w:val="006710E8"/>
    <w:rsid w:val="006B2B07"/>
    <w:rsid w:val="00708E35"/>
    <w:rsid w:val="00718366"/>
    <w:rsid w:val="007F3965"/>
    <w:rsid w:val="00854419"/>
    <w:rsid w:val="008808EA"/>
    <w:rsid w:val="00891755"/>
    <w:rsid w:val="008F3A6A"/>
    <w:rsid w:val="00940522"/>
    <w:rsid w:val="009E26A3"/>
    <w:rsid w:val="00AE7259"/>
    <w:rsid w:val="00AF7635"/>
    <w:rsid w:val="00B0099A"/>
    <w:rsid w:val="00B93DAC"/>
    <w:rsid w:val="00BC46C7"/>
    <w:rsid w:val="00C545DE"/>
    <w:rsid w:val="00C75E83"/>
    <w:rsid w:val="00CD2BEB"/>
    <w:rsid w:val="00D10808"/>
    <w:rsid w:val="00D12CB3"/>
    <w:rsid w:val="00D13BCC"/>
    <w:rsid w:val="00D5290E"/>
    <w:rsid w:val="00D62E76"/>
    <w:rsid w:val="00D90051"/>
    <w:rsid w:val="00DA11AB"/>
    <w:rsid w:val="00DC4310"/>
    <w:rsid w:val="00E2441E"/>
    <w:rsid w:val="00F10504"/>
    <w:rsid w:val="00F1202E"/>
    <w:rsid w:val="00F15911"/>
    <w:rsid w:val="00F641FB"/>
    <w:rsid w:val="00F84788"/>
    <w:rsid w:val="00FC78FC"/>
    <w:rsid w:val="00FF1FAA"/>
    <w:rsid w:val="03644A11"/>
    <w:rsid w:val="037858F0"/>
    <w:rsid w:val="040E010F"/>
    <w:rsid w:val="0418A82B"/>
    <w:rsid w:val="0454B155"/>
    <w:rsid w:val="055476FB"/>
    <w:rsid w:val="0594FCA9"/>
    <w:rsid w:val="06ED050B"/>
    <w:rsid w:val="07CB37AB"/>
    <w:rsid w:val="08D7D089"/>
    <w:rsid w:val="08F1215B"/>
    <w:rsid w:val="093C5701"/>
    <w:rsid w:val="0A3A3818"/>
    <w:rsid w:val="0AA41165"/>
    <w:rsid w:val="0AD8F612"/>
    <w:rsid w:val="0B70BE1F"/>
    <w:rsid w:val="0BCB9802"/>
    <w:rsid w:val="0CE270CD"/>
    <w:rsid w:val="0E333788"/>
    <w:rsid w:val="0EA272D5"/>
    <w:rsid w:val="0F1D255F"/>
    <w:rsid w:val="10FB4392"/>
    <w:rsid w:val="1160D2E5"/>
    <w:rsid w:val="1174C453"/>
    <w:rsid w:val="11A7035C"/>
    <w:rsid w:val="11FF63B4"/>
    <w:rsid w:val="12B243B0"/>
    <w:rsid w:val="12C9D5B5"/>
    <w:rsid w:val="130A5248"/>
    <w:rsid w:val="1326F785"/>
    <w:rsid w:val="13729E37"/>
    <w:rsid w:val="13B25FB6"/>
    <w:rsid w:val="157A676D"/>
    <w:rsid w:val="15AB2073"/>
    <w:rsid w:val="16A90598"/>
    <w:rsid w:val="177B7456"/>
    <w:rsid w:val="17F6EBC8"/>
    <w:rsid w:val="18020D9C"/>
    <w:rsid w:val="180322DE"/>
    <w:rsid w:val="18218B6A"/>
    <w:rsid w:val="191D5461"/>
    <w:rsid w:val="1B35565A"/>
    <w:rsid w:val="1BC7FE42"/>
    <w:rsid w:val="1C245CC4"/>
    <w:rsid w:val="1DCA56F4"/>
    <w:rsid w:val="1EF0BFC2"/>
    <w:rsid w:val="216519C8"/>
    <w:rsid w:val="2216F2DC"/>
    <w:rsid w:val="2276F752"/>
    <w:rsid w:val="227868A4"/>
    <w:rsid w:val="22AC5A15"/>
    <w:rsid w:val="22DF6FCD"/>
    <w:rsid w:val="22E0B493"/>
    <w:rsid w:val="250B6A05"/>
    <w:rsid w:val="258EDA2B"/>
    <w:rsid w:val="2596E109"/>
    <w:rsid w:val="267AA499"/>
    <w:rsid w:val="26EB2C62"/>
    <w:rsid w:val="27AE47BB"/>
    <w:rsid w:val="281F1F4A"/>
    <w:rsid w:val="282C0E74"/>
    <w:rsid w:val="28AE91A6"/>
    <w:rsid w:val="28AF03FD"/>
    <w:rsid w:val="29E9B764"/>
    <w:rsid w:val="2A07138A"/>
    <w:rsid w:val="2A2026A1"/>
    <w:rsid w:val="2B1A4D20"/>
    <w:rsid w:val="2C637E03"/>
    <w:rsid w:val="2E0DE3D4"/>
    <w:rsid w:val="2E5D89F5"/>
    <w:rsid w:val="2EDD15EA"/>
    <w:rsid w:val="2F6A93DD"/>
    <w:rsid w:val="3059F138"/>
    <w:rsid w:val="311B6371"/>
    <w:rsid w:val="313C01A4"/>
    <w:rsid w:val="32317576"/>
    <w:rsid w:val="3579D4DC"/>
    <w:rsid w:val="380CAFBE"/>
    <w:rsid w:val="38E941E6"/>
    <w:rsid w:val="3A202C96"/>
    <w:rsid w:val="3A217181"/>
    <w:rsid w:val="3AE667B8"/>
    <w:rsid w:val="3B8884BB"/>
    <w:rsid w:val="3C94CF17"/>
    <w:rsid w:val="3D348D3A"/>
    <w:rsid w:val="3E19619C"/>
    <w:rsid w:val="401D58E6"/>
    <w:rsid w:val="40C01417"/>
    <w:rsid w:val="4102622D"/>
    <w:rsid w:val="419F8BD2"/>
    <w:rsid w:val="41FCA2CA"/>
    <w:rsid w:val="4369DFF7"/>
    <w:rsid w:val="43A3CEBE"/>
    <w:rsid w:val="43F4FA9F"/>
    <w:rsid w:val="4454A535"/>
    <w:rsid w:val="449123C4"/>
    <w:rsid w:val="4499F05A"/>
    <w:rsid w:val="4643802E"/>
    <w:rsid w:val="46AA7506"/>
    <w:rsid w:val="4726C4DD"/>
    <w:rsid w:val="475DC366"/>
    <w:rsid w:val="47B9F11C"/>
    <w:rsid w:val="47F5EC54"/>
    <w:rsid w:val="48559F56"/>
    <w:rsid w:val="486994FF"/>
    <w:rsid w:val="4A13F0DD"/>
    <w:rsid w:val="4A89CA69"/>
    <w:rsid w:val="4AA0948D"/>
    <w:rsid w:val="4B4D8CE8"/>
    <w:rsid w:val="4BAF781B"/>
    <w:rsid w:val="4C9BCD98"/>
    <w:rsid w:val="4CCE8D9A"/>
    <w:rsid w:val="4D9EA959"/>
    <w:rsid w:val="4E2A3AF4"/>
    <w:rsid w:val="4E920DFC"/>
    <w:rsid w:val="4EDEBFC2"/>
    <w:rsid w:val="4F14C11C"/>
    <w:rsid w:val="509F90A1"/>
    <w:rsid w:val="5119E1F2"/>
    <w:rsid w:val="520CE750"/>
    <w:rsid w:val="52C72571"/>
    <w:rsid w:val="54046EAC"/>
    <w:rsid w:val="542C412F"/>
    <w:rsid w:val="5443017F"/>
    <w:rsid w:val="545ADF0D"/>
    <w:rsid w:val="548A2B79"/>
    <w:rsid w:val="56095229"/>
    <w:rsid w:val="560BD98F"/>
    <w:rsid w:val="566E4783"/>
    <w:rsid w:val="5681D0E2"/>
    <w:rsid w:val="576088ED"/>
    <w:rsid w:val="57B48B59"/>
    <w:rsid w:val="57C0ABB1"/>
    <w:rsid w:val="590AD426"/>
    <w:rsid w:val="594C882C"/>
    <w:rsid w:val="5A2A14A7"/>
    <w:rsid w:val="5B9AFDDB"/>
    <w:rsid w:val="5BA41A6D"/>
    <w:rsid w:val="5BDAD2CB"/>
    <w:rsid w:val="5CB3B675"/>
    <w:rsid w:val="5CE74E08"/>
    <w:rsid w:val="5E663903"/>
    <w:rsid w:val="5EBE6159"/>
    <w:rsid w:val="5EEB6A58"/>
    <w:rsid w:val="5FB31E90"/>
    <w:rsid w:val="60ACB6F9"/>
    <w:rsid w:val="61865EA4"/>
    <w:rsid w:val="61E91C53"/>
    <w:rsid w:val="620F9B65"/>
    <w:rsid w:val="622B67A2"/>
    <w:rsid w:val="625E79FE"/>
    <w:rsid w:val="6266D319"/>
    <w:rsid w:val="64B005EA"/>
    <w:rsid w:val="654149C0"/>
    <w:rsid w:val="6656576D"/>
    <w:rsid w:val="6715C04C"/>
    <w:rsid w:val="67559A57"/>
    <w:rsid w:val="68BCEC40"/>
    <w:rsid w:val="6A48688A"/>
    <w:rsid w:val="6A58BCA1"/>
    <w:rsid w:val="6A7663EA"/>
    <w:rsid w:val="6A7E8A70"/>
    <w:rsid w:val="6A8DA27B"/>
    <w:rsid w:val="6A96EFD4"/>
    <w:rsid w:val="6AC2B71D"/>
    <w:rsid w:val="6AFA997B"/>
    <w:rsid w:val="6B07B8E6"/>
    <w:rsid w:val="6B63B953"/>
    <w:rsid w:val="6C2623C8"/>
    <w:rsid w:val="6CAA2DEE"/>
    <w:rsid w:val="6D4C5BA5"/>
    <w:rsid w:val="6E3C55CB"/>
    <w:rsid w:val="6FADCB08"/>
    <w:rsid w:val="6FD2DA6C"/>
    <w:rsid w:val="70A6278C"/>
    <w:rsid w:val="71444F36"/>
    <w:rsid w:val="725872F3"/>
    <w:rsid w:val="72805C3C"/>
    <w:rsid w:val="72E832C7"/>
    <w:rsid w:val="73086DE7"/>
    <w:rsid w:val="73C05FFE"/>
    <w:rsid w:val="74E0E317"/>
    <w:rsid w:val="74E2AA8A"/>
    <w:rsid w:val="75BEA49B"/>
    <w:rsid w:val="75F43288"/>
    <w:rsid w:val="7657EDE6"/>
    <w:rsid w:val="774AE8B2"/>
    <w:rsid w:val="77621E4B"/>
    <w:rsid w:val="78981114"/>
    <w:rsid w:val="79830AFE"/>
    <w:rsid w:val="7C7AF7D0"/>
    <w:rsid w:val="7DC8B4AF"/>
    <w:rsid w:val="7E058114"/>
    <w:rsid w:val="7E3D7DC1"/>
    <w:rsid w:val="7EB59A3B"/>
    <w:rsid w:val="7EEFAD61"/>
    <w:rsid w:val="7F662C4A"/>
    <w:rsid w:val="7F82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970D5"/>
  <w15:chartTrackingRefBased/>
  <w15:docId w15:val="{45F26CDF-DEAF-4337-BBED-739E8CB2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009"/>
    <w:pPr>
      <w:ind w:left="720"/>
      <w:contextualSpacing/>
    </w:pPr>
  </w:style>
  <w:style w:type="table" w:styleId="TableGrid">
    <w:name w:val="Table Grid"/>
    <w:basedOn w:val="TableNormal"/>
    <w:uiPriority w:val="39"/>
    <w:rsid w:val="00F6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C431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C431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C43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339c85f32030498e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A45C5-8EE1-4328-B166-AE32B062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583</Words>
  <Characters>3328</Characters>
  <Application>Microsoft Office Word</Application>
  <DocSecurity>0</DocSecurity>
  <Lines>27</Lines>
  <Paragraphs>7</Paragraphs>
  <ScaleCrop>false</ScaleCrop>
  <Company>Software Systems and Applications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Bykov</dc:creator>
  <cp:keywords/>
  <dc:description/>
  <cp:lastModifiedBy>Anna A. Tyaglo</cp:lastModifiedBy>
  <cp:revision>17</cp:revision>
  <dcterms:created xsi:type="dcterms:W3CDTF">2018-10-11T11:09:00Z</dcterms:created>
  <dcterms:modified xsi:type="dcterms:W3CDTF">2020-11-24T18:06:00Z</dcterms:modified>
</cp:coreProperties>
</file>